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8EB" w:rsidRDefault="001208EB" w:rsidP="001208EB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СОГЛАСОВАНО                                                         УТВЕРЖДАЮ</w:t>
      </w:r>
    </w:p>
    <w:p w:rsidR="001208EB" w:rsidRDefault="001208EB" w:rsidP="001208EB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Председатель профкома                                   </w:t>
      </w:r>
      <w:r>
        <w:rPr>
          <w:rFonts w:ascii="Times New Roman" w:eastAsia="Times New Roman" w:hAnsi="Times New Roman" w:cs="Times New Roman"/>
          <w:sz w:val="24"/>
        </w:rPr>
        <w:t>Директор</w:t>
      </w:r>
      <w:r>
        <w:rPr>
          <w:rFonts w:ascii="Times New Roman" w:eastAsia="Times New Roman" w:hAnsi="Times New Roman" w:cs="Times New Roman"/>
          <w:sz w:val="24"/>
        </w:rPr>
        <w:t xml:space="preserve"> ГБОУ </w:t>
      </w:r>
      <w:proofErr w:type="spellStart"/>
      <w:r>
        <w:rPr>
          <w:rFonts w:ascii="Times New Roman" w:eastAsia="Times New Roman" w:hAnsi="Times New Roman" w:cs="Times New Roman"/>
          <w:sz w:val="24"/>
        </w:rPr>
        <w:t>Стерлитамакская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КШИ</w:t>
      </w:r>
    </w:p>
    <w:p w:rsidR="001208EB" w:rsidRDefault="001208EB" w:rsidP="001208EB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ГБОУ </w:t>
      </w:r>
      <w:proofErr w:type="spellStart"/>
      <w:r>
        <w:rPr>
          <w:rFonts w:ascii="Times New Roman" w:eastAsia="Times New Roman" w:hAnsi="Times New Roman" w:cs="Times New Roman"/>
          <w:sz w:val="24"/>
        </w:rPr>
        <w:t>Стерлитамакская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КШИ                          _________________А.О. </w:t>
      </w:r>
      <w:proofErr w:type="spellStart"/>
      <w:r>
        <w:rPr>
          <w:rFonts w:ascii="Times New Roman" w:eastAsia="Times New Roman" w:hAnsi="Times New Roman" w:cs="Times New Roman"/>
          <w:sz w:val="24"/>
        </w:rPr>
        <w:t>Бацулин</w:t>
      </w:r>
      <w:proofErr w:type="spellEnd"/>
    </w:p>
    <w:p w:rsidR="001208EB" w:rsidRDefault="001208EB" w:rsidP="001208EB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___________Г.Ю. Абдуллина                            Приказ № ____от_________2019 г.</w:t>
      </w:r>
    </w:p>
    <w:p w:rsidR="001208EB" w:rsidRDefault="001208EB" w:rsidP="001208EB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от______________2019 г.</w:t>
      </w:r>
    </w:p>
    <w:p w:rsidR="001208EB" w:rsidRDefault="001208EB" w:rsidP="001208EB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И</w:t>
      </w:r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 xml:space="preserve">нструкция </w:t>
      </w:r>
    </w:p>
    <w:p w:rsidR="001208EB" w:rsidRDefault="001208EB" w:rsidP="001208EB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bookmarkStart w:id="0" w:name="_GoBack"/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по охране труда для учителя</w:t>
      </w:r>
      <w:bookmarkEnd w:id="0"/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.</w:t>
      </w:r>
    </w:p>
    <w:p w:rsidR="001208EB" w:rsidRPr="00B56C04" w:rsidRDefault="001208EB" w:rsidP="001208EB">
      <w:pPr>
        <w:pStyle w:val="a3"/>
        <w:numPr>
          <w:ilvl w:val="0"/>
          <w:numId w:val="3"/>
        </w:numPr>
        <w:spacing w:before="240" w:after="0" w:line="240" w:lineRule="auto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B56C04"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Общие требования по охране труда.</w:t>
      </w:r>
    </w:p>
    <w:p w:rsidR="001208EB" w:rsidRDefault="001208EB" w:rsidP="001208EB">
      <w:pPr>
        <w:spacing w:before="240"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1.1. Настоящая Инструкция предусматривает основные требования по охране труда для учителя (преподавателя) (далее – педагог).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1.2. К работе педагогом допускаются лица не моложе 18 лет, имеющее среднее специальное или высшее профессиональное образование, прошедшие медицинский осмотр и инструктаж по охране труда.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1.3. На педагога могут воздействовать опасные и вредные производственные факторы: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— повышенный уровень шума;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— пониженная влажность воздуха;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— психофизиологическое напряжение;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— высокая концентрация внимания;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—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электроопасность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;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—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пожароопасность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;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— нарушение микроклиматических условий в учебном помещении;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— длительные статические нагрузки.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1.4. Педагог извещает своего непосредственного руководителя о любой ситуации, угрожающей жизни и здоровью людей, о каждом несчастном случае, происшедшем на производстве, об ухудшении состояния своего здоровья, в том числе о проявлении признаков острого заболевания.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1.5. Педагогу необходимо знать и строго соблюдать требования по охране труда, пожарной безопасности, производственной санитарии.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1.6. Если в учебном процессе на преподавателя действуют негативные факторы, воздействие которых можно уменьшить только за счет средств индивидуальной защиты, они должны быть выданы преподавателю в соответствии с нормативными правовыми актами по охране труда в зависимости от характера воздействия и вида отрицательно воздействующего фактора.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1.7. При использовании электрооборудования (приборы, приспособления, устройства, станки, ПЭВМ), педагог должен иметь группу по электробезопасности не ниже II.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1.8. Педагог должен: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— соблюдать правила внутреннего трудового распорядка и установленный режим труда и отдыха;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lastRenderedPageBreak/>
        <w:t>— выполнять работу, входящую в его обязанности или порученную администрацией, при условии, что он обучен правилам безопасного выполнения этой работы;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— применять безопасные приемы выполнения работ;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— иметь практические навыки оказания первой доврачебной помощи;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— знать местонахождение аптечки с медикаментами и перевязочным материалом;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— уметь оказывать первую помощь пострадавшим.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1.9. Запрещается садиться и облокачиваться на случайные предметы и ограждения.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1.10. Запрещается загромождать проходы, проезды, рабочие места, подходы к щитам с противопожарным инвентарем, пожарным кранам и общему рубильнику в классе (кабинете).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1.11. Педагог должен знать места расположения первичных средств пожаротушения.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1.12. Окна помещений, где проводятся занятия, не должны иметь глухих решеток.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1.13. Курить и принимать пищу разрешается только в специально отведенных для этой цели местах.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1.14. Педагог несет персональную ответственность за жизнь и здоровье </w:t>
      </w:r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во время образовательного процесса.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1208EB" w:rsidRPr="00B56C04" w:rsidRDefault="001208EB" w:rsidP="001208EB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 w:rsidRPr="00B56C04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Требования охраны труда перед работой.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2.1. При необходимости использования средств индивидуальной защиты педагог перед началом работы должен надеть полагающиеся средства индивидуальной защиты.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2.2. Перед началом занятий проверить безопасность рабочих мест </w:t>
      </w:r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для</w:t>
      </w:r>
      <w:proofErr w:type="gram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обучающихся: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— проверить все помещения, эвакуационные пути и выходы на соответствие их требованиям пожарной безопасности;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— убедиться в наличии и исправности средств пожаротушения, связи и пожарной автоматики;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— проверить санитарное состояние аудитории класса (кабинета) и проветрить его, открыв окна или фрамуги и двери; окна в открытом положении фиксировать крючками, а фрамуги должны иметь ограничители;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— включить полностью освещение класса, (кабинета) и убедиться в исправной работе светильников; наименьшая освещенность должна быть: при люминесцентных лампах не менее 200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лк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. (13 Вт/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кв</w:t>
      </w:r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.м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), при лампах накаливания не менее 100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лк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. (32 Вт/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);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— убедиться в исправности электрооборудования класса  (кабинета):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— светильники должны быть надежно подвешены к потолку и иметь светорассеивающую арматуру;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— коммутационные коробки должны быть закрыты крышками, а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электророзетки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—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фальшвилками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;</w:t>
      </w:r>
    </w:p>
    <w:p w:rsidR="001208EB" w:rsidRDefault="001208EB" w:rsidP="001208E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lastRenderedPageBreak/>
        <w:t>— корпуса и крышки выключателей и розеток не должны иметь трещин и сколов, а также оголенных контактов.</w:t>
      </w:r>
    </w:p>
    <w:p w:rsidR="001208EB" w:rsidRDefault="001208EB" w:rsidP="001208E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2.3. При использовании на занятиях электрических аппаратов и инструментов убедиться в их исправности и целостности подводящих кабелей и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электровилок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.</w:t>
      </w:r>
    </w:p>
    <w:p w:rsidR="001208EB" w:rsidRDefault="001208EB" w:rsidP="001208E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2.4. Проверить расстановку мебели в кабинете и её укомплектованность с точки зрения своей безопасности и </w:t>
      </w:r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безопасности</w:t>
      </w:r>
      <w:proofErr w:type="gram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обучающихся при проведении образовательного процесса.</w:t>
      </w:r>
    </w:p>
    <w:p w:rsidR="001208EB" w:rsidRDefault="001208EB" w:rsidP="001208E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2.5. При необходимости использования оборудования, инструментов, приспособлений индивидуального пользования преподаватель должен проверить их исправность, наличие защитных средств, отсутствие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травмоопасных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признаков.</w:t>
      </w:r>
    </w:p>
    <w:p w:rsidR="001208EB" w:rsidRDefault="001208EB" w:rsidP="001208E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2.6. Ознакомить обучающихся с правилами эксплуатации используемого в учебном процессе оборудования, инструментов, приспособлений.</w:t>
      </w:r>
    </w:p>
    <w:p w:rsidR="001208EB" w:rsidRDefault="001208EB" w:rsidP="001208E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2.7. При использовании интерактивной доски:</w:t>
      </w:r>
    </w:p>
    <w:p w:rsidR="001208EB" w:rsidRDefault="001208EB" w:rsidP="001208E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— убедиться в исправности всех составных частей интерактивной доски (компьютера, проектора и др. аксессуаров доски) внешним осмотром;</w:t>
      </w:r>
    </w:p>
    <w:p w:rsidR="001208EB" w:rsidRDefault="001208EB" w:rsidP="001208E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— подключение интерактивной доски проводить в следующей последовательности: сначала соединяются комплектующие части доски, затем подключение к электрической сети;</w:t>
      </w:r>
    </w:p>
    <w:p w:rsidR="001208EB" w:rsidRDefault="001208EB" w:rsidP="001208E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— проверить отсутствие перегиба кабеля;</w:t>
      </w:r>
    </w:p>
    <w:p w:rsidR="001208EB" w:rsidRDefault="001208EB" w:rsidP="001208E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— проверить надежность крепления доски на стене.</w:t>
      </w:r>
    </w:p>
    <w:p w:rsidR="001208EB" w:rsidRDefault="001208EB" w:rsidP="001208E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2.8. Если во время занятий обучающиеся должны использовать средства индивидуальной защиты (санитарную одежду), преподаватель обязан проследить за обязательным и правильным её использованием.</w:t>
      </w:r>
    </w:p>
    <w:p w:rsidR="001208EB" w:rsidRDefault="001208EB" w:rsidP="001208E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2.9. Проверить состояние рабочего места; если оно не убрано или загромождено, необходимо принять меры к очистке и привести его в порядок; убедиться в наличии свободного подхода к рабочему месту, а также исправности пола в рабочей зоне.</w:t>
      </w:r>
    </w:p>
    <w:p w:rsidR="001208EB" w:rsidRDefault="001208EB" w:rsidP="001208E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2.10. Проверить наличие и исправность противопожарного инвентаря, наличие средств индивидуальной защиты. Все открытые и доступно расположенные движущиеся части оборудования необходимо защитить закрепляемыми ограждениями.</w:t>
      </w:r>
    </w:p>
    <w:p w:rsidR="001208EB" w:rsidRDefault="001208EB" w:rsidP="001208E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2.11. Проверить наличие аптечки первой медицинской помощи.</w:t>
      </w:r>
    </w:p>
    <w:p w:rsidR="001208EB" w:rsidRDefault="001208EB" w:rsidP="001208E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2.12. Обо всех обнаруженных неисправностях оборудования, инвентаря, электропроводки и других неполадках сообщить своему непосредственному руководителю и приступить к работе только после их устранения.</w:t>
      </w:r>
    </w:p>
    <w:p w:rsidR="001208EB" w:rsidRDefault="001208EB" w:rsidP="001208EB">
      <w:pPr>
        <w:spacing w:before="240" w:after="0"/>
        <w:jc w:val="center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lastRenderedPageBreak/>
        <w:t>3.Требования безопасности во время работы.</w:t>
      </w:r>
    </w:p>
    <w:p w:rsidR="001208EB" w:rsidRDefault="001208EB" w:rsidP="001208E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3.1. Строго соблюдать методику проведения учебного занятия.</w:t>
      </w:r>
    </w:p>
    <w:p w:rsidR="001208EB" w:rsidRDefault="001208EB" w:rsidP="001208E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3.2. Во время занятий в классе (кабинете) должна выполняться только та работа, которая предусмотрена расписанием и планом занятий.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3.3. Педагог должен контролировать обстановку во время занятий и обеспечить безопасное проведение образовательного процесса.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3.4. Запрещается проведение занятий, выполнение общественно-полезных работ в помещениях, не принятых в эксплуатацию в установленном порядке.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3.5. При проведении демонстрационных работ, лабораторных и практических занятий в помощь преподавателю должен быть назначен помощник (лаборант). Функции помощника запрещается выполнять </w:t>
      </w:r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обучающемуся</w:t>
      </w:r>
      <w:proofErr w:type="gram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3.6. Запрещается выполнять ремонтно-восстановительные работы на рабочем месте во время занятий.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Ремонт должен выполнять специально подготовленный персонал организации (электромонтер, слесарь, электромеханик и др.).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3.7. Преподаватель должен доводить до сведения руководителя организации обо всех недостатках в обеспечении охраны труда преподавателей и обучающихся, снижающих жизнедеятельность и работоспособность организма человека (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заниженность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освещенности, несоответствие пускорегулирующей аппаратуры люминесцентных ламп,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травмоопасность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и др.)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3.8. При работе с использованием оргтехники соблюдать меры безопасности от поражения электрическим током: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— не подключать к электросети и не отключать от нее приборы мокрыми и влажными руками;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— соблюдать последовательность включения и выключения оргтехники, не нарушать технологические процессы;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— не оставлять включенные в электросеть приборы без присмотра, особенно при работе принтера, ксерокса.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3.9. Для поддержания здорового микроклимата следует через каждые 2 ч работы проветривать помещение.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3.10. При длительной работе с документами и на компьютере через каждый час работы делать перерыв на 10-15 мин, во время которого следует выполнять комплекс упражнений для глаз, физкультурные паузы и минутки.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3.11. Не разрешать </w:t>
      </w:r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обучающимся</w:t>
      </w:r>
      <w:proofErr w:type="gram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самовольно покидать место проведения занятия.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3.12. Строго выполнять последовательность работы с документами.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3.13. Не допускать работы при недостаточной освещенности рабочего места; для дополнительного его освещения пользоваться настольной лампой.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3.14. Вести себя спокойно и выдержанно, избегать конфликтных ситуаций, которые могут вызвать нервно-эмоциональное напряжение и отразиться на безопасности труда.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lastRenderedPageBreak/>
        <w:t>3.15. Во время работы необходимо: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— соблюдать установленный режим труда и отдыха;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— соблюдать осторожность при передвижении, чтобы не споткнуться и не удариться о возможные препятствия.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3.16. Особую осторожность необходимо соблюдать при нахождении в местах, где имеются токоведущие части электрооборудования или любые другие потребители электрической энергии.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3.17. При работе с интерактивной доской: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3.18.1. Не использовать абразивные материалы или химически агрессивные вещества для очистки изделия от загрязнений.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3.18.2. Не устанавливать интерактивную доску и не пользоваться ей в помещениях с высоким уровнем пыли и влажности.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3.18.3. Допуск к работе с доской учеников производить только после практической проверки лицом, ответственным за эксплуатацию, работы интерактивной доски в проекционном и не проекционном режимах.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3.18.4. Предупредить </w:t>
      </w:r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, чтобы они не смотрели прямо в объектив проектора, который испускает яркий луч света.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3.18.5. Во время работы с интерактивной доской находиться спиной к проектору. Прежде чем повернуться лицом к классу, ученик должен отступить в сторону от луча проектора.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3.18.6. Не смотреть прямо на луч света из проектора. Делая пометки на проецируемом изображении, стоять спиной к классу. Прежде чем повернуться к классу лицом, отступить от интерактивной доски в сторону.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3.18.7. Предупредить </w:t>
      </w:r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, чтобы они не трогали проектор, так как во время работы он сильно нагревается.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3.18.8. Не подключать комплектующие части интерактивной доски к электрической сети влажными руками.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3.18.9. При подключении к сети убедиться в нормальной их работоспособности.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3.18.10. При работе у доски в проекционном режиме не поворачиваться в сторону проектора.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3.18.11. Избегать попадания брызг (воды) на составные части доски, исключить попадания жидкости на чувствительные электронные компоненты во избежание их повреждения.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3.18.12. Не оставлять интерактивную доску в работающем состоянии без присмотра.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3.18.13. Запрещается: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— сильно давить перьями на интерактивную панель;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— прислоняться, стучать по интерактивной панели.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3.18. Во время ходьбы нельзя наступать на электрические кабели, провода.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3.19. Нельзя прикасаться к оголенным и плохо изолированным проводам потребителей электрической энергии.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3.20. Запрещается применять открытый огонь (факелы, свечи и т.п.)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lastRenderedPageBreak/>
        <w:t xml:space="preserve">3.21. </w:t>
      </w:r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Применять меры дисциплинарного воздействия на обучающихся, которые сознательно нарушают правила безопасного поведения во время занятий.</w:t>
      </w:r>
      <w:proofErr w:type="gramEnd"/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3.22. Соблюдать гигиену труда и требовать ее соблюдения </w:t>
      </w:r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3.23. Соблюдать порядок и не загромождать рабочее место, эвакуационные выходы посторонними предметами и ненужными документами.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3.24. Соблюдать правила перемещения в помещении и на территории организации, пользоваться только установленными проходами.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3.25. Запрещается садиться и облокачиваться на случайные предметы и ограждения.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3.32. Соблюдать требования Правил противопожарного режима в РФ.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1208EB" w:rsidRPr="00B56C04" w:rsidRDefault="001208EB" w:rsidP="001208EB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 w:rsidRPr="00B56C04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Требования безопасности в аварийных ситуациях.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4.1. При возникновении поломки оборудования, угрожающей аварией на рабочем месте: прекратить его эксплуатацию, а также подачу к нему электроэнергии, газа, воды, сырья, продукта и т.п.; доложить о принятых мерах непосредственному руководителю (лицу, ответственному за безопасную эксплуатацию оборудования) и действовать в соответствии с полученными указаниями.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4.2. В аварийной обстановке: оповестить об опасности окружающих людей, доложить непосредственному руководителю о случившемся и действовать в соответствии с планом ликвидации аварий.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4.3. В случае загорания следует отключить электроэнергию, вызвать пожарную охрану по телефону 101 или 112, сообщить о случившемся руководству предприятия, принять меры к тушению пожара.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4.4. При несчастном случае необходимо оказать пострадавшему доврачебную помощь, при необходимости вызвать скорую медицинскую помощь по телефону 103 или 112, сообщить своему непосредственному руководителю и сохранить без изменений обстановку на рабочем месте до расследования, если она не создаст угрозу </w:t>
      </w:r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для</w:t>
      </w:r>
      <w:proofErr w:type="gram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работающих и не приведет к аварии.</w:t>
      </w:r>
    </w:p>
    <w:p w:rsidR="001208EB" w:rsidRDefault="001208EB" w:rsidP="001208E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5. Требования безопасности по окончании работы.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5.1. После занятия внимательно осмотреть помещение.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5.2. Привести в порядок рабочее место. Убрать журнал, тетради, наглядные пособия и др. материалы в установленное место.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5.3. Обратить внимание на электрооборудование и электропроводку в помещении (наличие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травмоопасных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факторов). Закрыть окна, выключить свет.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5.4. По окончании работы следует тщательно вымыть руки тёплой водой с мылом.</w:t>
      </w:r>
    </w:p>
    <w:p w:rsidR="001208EB" w:rsidRDefault="001208EB" w:rsidP="00120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5.5. Обо всех замеченных в процессе работы неполадках и неисправностях используемого оборудования, а также о других нарушениях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lastRenderedPageBreak/>
        <w:t>требований охраны труда следует сообщить своему непосредственному руководителю.</w:t>
      </w:r>
    </w:p>
    <w:p w:rsidR="00AE4D40" w:rsidRDefault="00AE4D40"/>
    <w:sectPr w:rsidR="00AE4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3E4979"/>
    <w:multiLevelType w:val="hybridMultilevel"/>
    <w:tmpl w:val="5B5082B6"/>
    <w:lvl w:ilvl="0" w:tplc="9030F9F2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94967CA"/>
    <w:multiLevelType w:val="hybridMultilevel"/>
    <w:tmpl w:val="1E54F47C"/>
    <w:lvl w:ilvl="0" w:tplc="57ACCDBC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AE44374"/>
    <w:multiLevelType w:val="hybridMultilevel"/>
    <w:tmpl w:val="CDCED55C"/>
    <w:lvl w:ilvl="0" w:tplc="80DE33C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C2F"/>
    <w:rsid w:val="001208EB"/>
    <w:rsid w:val="00633C2F"/>
    <w:rsid w:val="00AE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8E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08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8E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08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2004</Words>
  <Characters>11429</Characters>
  <Application>Microsoft Office Word</Application>
  <DocSecurity>0</DocSecurity>
  <Lines>95</Lines>
  <Paragraphs>26</Paragraphs>
  <ScaleCrop>false</ScaleCrop>
  <Company/>
  <LinksUpToDate>false</LinksUpToDate>
  <CharactersWithSpaces>13407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2021-11-09T16:18:00Z</dcterms:created>
  <dcterms:modified xsi:type="dcterms:W3CDTF">2021-11-09T16:19:00Z</dcterms:modified>
</cp:coreProperties>
</file>